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3A8E" w14:textId="77777777" w:rsidR="00F96501" w:rsidRDefault="007017A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4D6358">
        <w:rPr>
          <w:rFonts w:ascii="Times New Roman" w:hAnsi="Times New Roman"/>
          <w:sz w:val="20"/>
          <w:szCs w:val="20"/>
        </w:rPr>
        <w:t>ałącznik nr 2</w:t>
      </w:r>
    </w:p>
    <w:p w14:paraId="20614317" w14:textId="77777777" w:rsidR="00F96501" w:rsidRDefault="004D635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Ogłoszenia o otwartym naborze partnera </w:t>
      </w:r>
    </w:p>
    <w:p w14:paraId="4E578A3E" w14:textId="77777777" w:rsidR="00F96501" w:rsidRDefault="004D6358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spoza sektora finansów publicznych</w:t>
      </w:r>
    </w:p>
    <w:p w14:paraId="0F5F51E8" w14:textId="77777777" w:rsidR="00F96501" w:rsidRDefault="00F96501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14:paraId="084BFA8E" w14:textId="77777777" w:rsidR="0045087D" w:rsidRDefault="0045087D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14:paraId="22083A51" w14:textId="77777777" w:rsidR="0045087D" w:rsidRDefault="0045087D">
      <w:pPr>
        <w:spacing w:after="0" w:line="24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p w14:paraId="56D5DB8A" w14:textId="77777777" w:rsidR="00F96501" w:rsidRDefault="004D6358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FORMULARZ OFERTY</w:t>
      </w:r>
    </w:p>
    <w:p w14:paraId="6554280E" w14:textId="77777777" w:rsidR="00F96501" w:rsidRDefault="00F96501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A"/>
        </w:rPr>
      </w:pPr>
    </w:p>
    <w:p w14:paraId="689182A4" w14:textId="77777777" w:rsidR="00F96501" w:rsidRDefault="004D6358">
      <w:pPr>
        <w:spacing w:after="0" w:line="360" w:lineRule="auto"/>
        <w:jc w:val="center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Otwarty nabór na partnera spoza sektora finansów publicznych do projektu w ramach</w:t>
      </w:r>
    </w:p>
    <w:p w14:paraId="314DBA73" w14:textId="0B701562" w:rsidR="00F96501" w:rsidRDefault="004D6358">
      <w:pPr>
        <w:spacing w:after="0" w:line="360" w:lineRule="auto"/>
        <w:jc w:val="center"/>
      </w:pPr>
      <w:r>
        <w:rPr>
          <w:rFonts w:ascii="TimesNewRomanPSMT" w:hAnsi="TimesNewRomanPSMT" w:cs="TimesNewRomanPSMT"/>
          <w:color w:val="00000A"/>
        </w:rPr>
        <w:t>Poddziałania 5.</w:t>
      </w:r>
      <w:r w:rsidR="00591C27">
        <w:rPr>
          <w:rFonts w:ascii="TimesNewRomanPSMT" w:hAnsi="TimesNewRomanPSMT" w:cs="TimesNewRomanPSMT"/>
          <w:color w:val="00000A"/>
        </w:rPr>
        <w:t>7</w:t>
      </w:r>
      <w:r>
        <w:rPr>
          <w:rFonts w:ascii="TimesNewRomanPSMT" w:hAnsi="TimesNewRomanPSMT" w:cs="TimesNewRomanPSMT"/>
          <w:color w:val="00000A"/>
        </w:rPr>
        <w:t xml:space="preserve">. </w:t>
      </w:r>
      <w:r w:rsidR="00591C27">
        <w:rPr>
          <w:rFonts w:ascii="TimesNewRomanPSMT" w:hAnsi="TimesNewRomanPSMT" w:cs="TimesNewRomanPSMT"/>
          <w:color w:val="00000A"/>
        </w:rPr>
        <w:t>Edukacja przedszkolna</w:t>
      </w:r>
    </w:p>
    <w:p w14:paraId="0DF6A4B3" w14:textId="77777777" w:rsidR="00F96501" w:rsidRDefault="004D6358">
      <w:pPr>
        <w:pStyle w:val="Tekstpodstawowy"/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 xml:space="preserve">                w ramach programu regionalne Fundusze Europejskie dla Pomorza 2021-2027</w:t>
      </w:r>
    </w:p>
    <w:p w14:paraId="4A190F1D" w14:textId="77777777" w:rsidR="00F96501" w:rsidRDefault="00F96501">
      <w:pPr>
        <w:spacing w:after="0" w:line="360" w:lineRule="auto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960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1170"/>
        <w:gridCol w:w="2961"/>
        <w:gridCol w:w="5476"/>
      </w:tblGrid>
      <w:tr w:rsidR="00F96501" w14:paraId="5D8BB9C7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65AC31" w14:textId="77777777" w:rsidR="00F96501" w:rsidRDefault="004D6358">
            <w:pPr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INFORMACJA O PODMIOCIE</w:t>
            </w:r>
          </w:p>
        </w:tc>
      </w:tr>
      <w:tr w:rsidR="00F96501" w14:paraId="719CF8ED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62E94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Dane podmiotu</w:t>
            </w:r>
          </w:p>
        </w:tc>
      </w:tr>
      <w:tr w:rsidR="00F96501" w14:paraId="716EAA10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0680A7" w14:textId="77777777" w:rsidR="00F96501" w:rsidRDefault="00F96501">
            <w:pPr>
              <w:numPr>
                <w:ilvl w:val="0"/>
                <w:numId w:val="7"/>
              </w:numPr>
              <w:tabs>
                <w:tab w:val="left" w:pos="444"/>
              </w:tabs>
              <w:spacing w:after="0" w:line="360" w:lineRule="auto"/>
              <w:ind w:hanging="484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25784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Nazwa podmiotu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643C6C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AC80267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7F15CF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4728D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Forma organizacyjna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5B6895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08D68D6C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1274D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1D6E72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NIP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22CB1B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4CAB7D6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FC2E12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0271B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REGON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903FC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F2C1B7E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FB45B1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AD4C93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Województwo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5F82DC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DD60963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7AE5B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89D05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Miejscowość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C98FD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5F683CF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2EEF7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061E98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Ulica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D09525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0E3244E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2B6E18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2B7D04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domu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67C451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270586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F485C0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BBE02F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lokalu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941ED9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445AD52A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B4A25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83D2B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Kod pocztowy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2F5849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0BD3298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094A1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2E5A9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718A4A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1ECEC6E9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BED90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0593E3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strony internetowej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075EDA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16A3B24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199E7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Osoby uprawnione do reprezentacji</w:t>
            </w:r>
          </w:p>
        </w:tc>
      </w:tr>
      <w:tr w:rsidR="00F96501" w14:paraId="49CC28E5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6B9040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899541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2FCCAF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58B17935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49B26F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4F0C9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3B708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05EC533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83D526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94E60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4A52FF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97CD58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BFF0B9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82AFB6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9BD667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15670C71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179685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6524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FE954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5F303E14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55051F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B24756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677640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7C5828B6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CA7462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FBBC0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32A105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2A0D8FD3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1EBD89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5A0E80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EB4D9F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49D44F07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35AEE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Osoba do kontaktów roboczych</w:t>
            </w:r>
          </w:p>
        </w:tc>
      </w:tr>
      <w:tr w:rsidR="00F96501" w14:paraId="7BE61E32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E88EF7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C18840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Imię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4D618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C83C8EE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216F4E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B7E904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Nazwisko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730496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6FABCA0B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C03585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1E7BD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Numer telefonu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40EE2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3DF47C0C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72EEF3" w14:textId="77777777" w:rsidR="00F96501" w:rsidRDefault="00F96501">
            <w:pPr>
              <w:numPr>
                <w:ilvl w:val="0"/>
                <w:numId w:val="7"/>
              </w:numPr>
              <w:tabs>
                <w:tab w:val="left" w:pos="465"/>
              </w:tabs>
              <w:spacing w:after="0" w:line="360" w:lineRule="auto"/>
              <w:contextualSpacing/>
              <w:jc w:val="both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45A9EE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color w:val="00000A"/>
                <w:lang w:eastAsia="pl-PL"/>
              </w:rPr>
              <w:t>Adres poczty elektronicznej</w:t>
            </w:r>
          </w:p>
        </w:tc>
        <w:tc>
          <w:tcPr>
            <w:tcW w:w="5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94FE82" w14:textId="77777777" w:rsidR="00F96501" w:rsidRDefault="00F96501">
            <w:pPr>
              <w:tabs>
                <w:tab w:val="left" w:pos="465"/>
              </w:tabs>
              <w:spacing w:after="0" w:line="360" w:lineRule="auto"/>
              <w:jc w:val="both"/>
              <w:rPr>
                <w:rFonts w:ascii="Times New Roman" w:eastAsiaTheme="minorEastAsia" w:hAnsi="Times New Roman"/>
                <w:color w:val="00000A"/>
                <w:lang w:eastAsia="pl-PL"/>
              </w:rPr>
            </w:pPr>
          </w:p>
        </w:tc>
      </w:tr>
      <w:tr w:rsidR="00F96501" w14:paraId="422D9B7D" w14:textId="77777777">
        <w:trPr>
          <w:cantSplit/>
          <w:jc w:val="center"/>
        </w:trPr>
        <w:tc>
          <w:tcPr>
            <w:tcW w:w="9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47A263" w14:textId="77777777" w:rsidR="00F96501" w:rsidRDefault="004D6358">
            <w:pPr>
              <w:widowControl w:val="0"/>
              <w:numPr>
                <w:ilvl w:val="0"/>
                <w:numId w:val="6"/>
              </w:numPr>
              <w:tabs>
                <w:tab w:val="left" w:pos="465"/>
              </w:tabs>
              <w:suppressAutoHyphens/>
              <w:spacing w:after="0" w:line="360" w:lineRule="auto"/>
              <w:jc w:val="center"/>
              <w:rPr>
                <w:rFonts w:ascii="Times New Roman" w:eastAsiaTheme="minorEastAsia" w:hAnsi="Times New Roman"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lastRenderedPageBreak/>
              <w:t>KRYTERIA BRANE POD UWAGĘ PRZY WYBORZE PARTNERA</w:t>
            </w:r>
          </w:p>
        </w:tc>
      </w:tr>
      <w:tr w:rsidR="00F96501" w14:paraId="7BDDCC79" w14:textId="77777777">
        <w:trPr>
          <w:cantSplit/>
          <w:jc w:val="center"/>
        </w:trPr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B2D6FC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L.p.</w:t>
            </w:r>
          </w:p>
        </w:tc>
        <w:tc>
          <w:tcPr>
            <w:tcW w:w="8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EE73CF" w14:textId="77777777" w:rsidR="00F96501" w:rsidRDefault="004D6358">
            <w:pPr>
              <w:tabs>
                <w:tab w:val="left" w:pos="465"/>
              </w:tabs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color w:val="00000A"/>
                <w:lang w:eastAsia="pl-PL"/>
              </w:rPr>
              <w:t>Kryterium</w:t>
            </w:r>
          </w:p>
        </w:tc>
      </w:tr>
    </w:tbl>
    <w:p w14:paraId="06FA3CF7" w14:textId="77777777" w:rsidR="00F96501" w:rsidRDefault="00F96501">
      <w:pPr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tbl>
      <w:tblPr>
        <w:tblW w:w="96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8551"/>
      </w:tblGrid>
      <w:tr w:rsidR="00F96501" w14:paraId="3B2BAAAF" w14:textId="77777777">
        <w:trPr>
          <w:trHeight w:val="172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7EB6" w14:textId="77777777" w:rsidR="00F96501" w:rsidRDefault="004D6358">
            <w:pPr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25.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E1AF" w14:textId="77777777" w:rsidR="00F96501" w:rsidRDefault="004D635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zgodność działania potencjalnego partnera z proponowanym zakresem tematycznym partnerstwa (0- 4 pkt):</w:t>
            </w:r>
          </w:p>
          <w:p w14:paraId="5AECE10C" w14:textId="77777777" w:rsidR="00F96501" w:rsidRDefault="004D63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działania potencjalnego partnera nie są zbieżne z proponowanym zakresem tematycznym partnerstwa (0 pkt)</w:t>
            </w:r>
          </w:p>
          <w:p w14:paraId="4C826778" w14:textId="77777777" w:rsidR="00F96501" w:rsidRDefault="004D635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ocenie podlega stopień zbieżności działań potencjalnego partnera z proponowanym zakresem tematycznym partnerstwa (1-4 pkt)</w:t>
            </w:r>
          </w:p>
          <w:p w14:paraId="41C845D4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F96501" w14:paraId="2F8C0EC3" w14:textId="77777777">
        <w:trPr>
          <w:trHeight w:val="35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DF28" w14:textId="77777777" w:rsidR="00F96501" w:rsidRDefault="00F96501">
            <w:pPr>
              <w:spacing w:after="0" w:line="360" w:lineRule="auto"/>
              <w:ind w:right="-104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C45E" w14:textId="77777777" w:rsidR="00F96501" w:rsidRDefault="004D635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 charakterystyka planowanego partnerstwa, cele partnerstwa, funkcje, proponowane zadania)</w:t>
            </w:r>
          </w:p>
          <w:p w14:paraId="715A24E2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A45F108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3C8E5B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62E19B8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19D6775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E96D583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B89CC8C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078D50E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692246D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96501" w14:paraId="113568A8" w14:textId="77777777">
        <w:trPr>
          <w:trHeight w:val="315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2C47" w14:textId="77777777" w:rsidR="00F96501" w:rsidRDefault="004D6358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26.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66AC" w14:textId="77777777" w:rsidR="00F96501" w:rsidRDefault="004D6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Oferowany wkład potencjalnego partnera w realizację projektu (0-9 pkt)</w:t>
            </w:r>
          </w:p>
          <w:p w14:paraId="1F59CE3F" w14:textId="77777777"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potencjalny partner nie oferuje wkładu w realizację celu partnerstwa i projektu (0 pkt),</w:t>
            </w:r>
          </w:p>
          <w:p w14:paraId="534A00BB" w14:textId="77777777"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ocenie podlega oferowany wkład potencjalnego partnera w realizację celu partnerstwa i projektu oraz jego potencjał (na podstawie przedstawionego wykazu zasobów organizacyjnych/kadrowych/technicznych) (0-4 pkt)</w:t>
            </w:r>
          </w:p>
          <w:p w14:paraId="590AE877" w14:textId="77777777" w:rsidR="00F96501" w:rsidRDefault="004D6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deklarowany wkład finansowy potencjalnego Partnera - min. 5 000 zł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(0-5 pkt)</w:t>
            </w:r>
          </w:p>
          <w:p w14:paraId="1284F19A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6501" w14:paraId="52E2B0AB" w14:textId="77777777">
        <w:trPr>
          <w:trHeight w:val="44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A1FD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4027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(uzasadnienie: kadra dysponująca doświadczeniem, wykształceniem potrzebnym do realizacji projektu, zasoby techniczne: sprzęt, wyposażenie, organizacyjne)</w:t>
            </w:r>
          </w:p>
          <w:p w14:paraId="75ACD874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F8D481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FCFDCE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A1905E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2C5065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152242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D02993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D7BFF2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EB950F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C23AE4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59F985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C64219" w14:textId="77777777" w:rsidR="00F96501" w:rsidRDefault="00F9650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6501" w14:paraId="3E788971" w14:textId="77777777">
        <w:trPr>
          <w:trHeight w:val="330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6610" w14:textId="77777777" w:rsidR="00F96501" w:rsidRDefault="004D6358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SymbolMT" w:hAnsi="Times New Roman"/>
                <w:color w:val="00000A"/>
                <w:sz w:val="24"/>
                <w:szCs w:val="24"/>
              </w:rPr>
              <w:t>27.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5AC3" w14:textId="77777777" w:rsidR="00F96501" w:rsidRDefault="004D63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Doświadczenie w realizacji projektów o podobnym charakterze (0-2 pkt)</w:t>
            </w:r>
          </w:p>
          <w:p w14:paraId="3D3EDAB5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>1. Nie wykazano projektu/przedsięwzięcia realizowanego samodzielnie lub w partnerstwie w formie projektów współfinansowanych ze środków zewnętrznych wdrażanych w okresie ostatnich 5 lat (0 pkt),</w:t>
            </w:r>
          </w:p>
          <w:p w14:paraId="2F5932F0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 xml:space="preserve">2. Wykazano jeden projekt/przedsięwzięcie realizowane samodzielnie lub w </w:t>
            </w: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lastRenderedPageBreak/>
              <w:t>partnerstwie w formie projektów współfinansowanych ze środków zewnętrznych wdrażanych w okresie ostatnich 5 lat (1 pkt),</w:t>
            </w:r>
          </w:p>
          <w:p w14:paraId="0C03EB38" w14:textId="77777777" w:rsidR="00F96501" w:rsidRDefault="004D635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SymbolMT" w:hAnsi="TimesNewRomanPSMT" w:cs="TimesNewRomanPSMT"/>
                <w:color w:val="000000"/>
                <w:sz w:val="24"/>
                <w:szCs w:val="24"/>
              </w:rPr>
              <w:t>3. Wykazano co najmniej 3 projekty/przedsięwzięcia realizowane samodzielnie lub w partnerstwie w formie projektów współfinansowanych ze środków zewnętrznych wdrażanych w okresie ostatnich 5 lat (2 pkt).</w:t>
            </w:r>
          </w:p>
          <w:p w14:paraId="0D638882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</w:tr>
      <w:tr w:rsidR="00F96501" w14:paraId="74819F52" w14:textId="77777777">
        <w:trPr>
          <w:trHeight w:val="360"/>
        </w:trPr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D7FF4" w14:textId="77777777" w:rsidR="00F96501" w:rsidRDefault="00F96501">
            <w:pPr>
              <w:spacing w:after="0" w:line="360" w:lineRule="auto"/>
              <w:jc w:val="both"/>
              <w:rPr>
                <w:rFonts w:ascii="Times New Roman" w:eastAsia="SymbolMT" w:hAnsi="Times New Roman"/>
                <w:color w:val="00000A"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8D8F" w14:textId="77777777" w:rsidR="00F96501" w:rsidRDefault="004D635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(Wykazanie projektów/doświadczenia)</w:t>
            </w:r>
          </w:p>
          <w:p w14:paraId="22DD593A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0B4DB57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54F6734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237247C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87F86C7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F628969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23E6A92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F8B2C51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93011FE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42F0CC5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C09D70D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08C06BC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6EB1B43" w14:textId="77777777" w:rsidR="00F96501" w:rsidRDefault="00F9650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2BC9FFA8" w14:textId="77777777" w:rsidR="00F96501" w:rsidRDefault="00F96501">
      <w:pPr>
        <w:spacing w:after="0" w:line="360" w:lineRule="auto"/>
        <w:jc w:val="both"/>
        <w:rPr>
          <w:rFonts w:ascii="Times New Roman" w:eastAsia="SymbolMT" w:hAnsi="Times New Roman"/>
          <w:color w:val="00000A"/>
          <w:sz w:val="24"/>
          <w:szCs w:val="24"/>
        </w:rPr>
      </w:pPr>
    </w:p>
    <w:p w14:paraId="7F619509" w14:textId="77777777" w:rsidR="00F96501" w:rsidRDefault="004D6358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A"/>
        </w:rPr>
      </w:pPr>
      <w:r>
        <w:rPr>
          <w:rFonts w:ascii="TimesNewRomanPS-BoldMT" w:hAnsi="TimesNewRomanPS-BoldMT" w:cs="TimesNewRomanPS-BoldMT"/>
          <w:b/>
          <w:bCs/>
          <w:color w:val="00000A"/>
        </w:rPr>
        <w:t>Oświadczenie</w:t>
      </w:r>
    </w:p>
    <w:p w14:paraId="5D9F85A2" w14:textId="77777777" w:rsidR="00F96501" w:rsidRDefault="00F96501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A"/>
        </w:rPr>
      </w:pPr>
    </w:p>
    <w:p w14:paraId="4BD6925C" w14:textId="77777777" w:rsidR="00F96501" w:rsidRDefault="004D6358">
      <w:pPr>
        <w:spacing w:after="0" w:line="360" w:lineRule="auto"/>
        <w:jc w:val="both"/>
      </w:pPr>
      <w:r>
        <w:rPr>
          <w:rFonts w:ascii="TimesNewRomanPSMT" w:hAnsi="TimesNewRomanPSMT" w:cs="TimesNewRomanPSMT"/>
          <w:color w:val="00000A"/>
        </w:rPr>
        <w:t>Oświadczam, że informacje zawarte w niniejszej Ofercie są zgodne z prawdą. Jednocześnie wyrażam zgodę na udostępnienie niniejszej Oferty komisji konkursowej oraz upublicznienie informacji na</w:t>
      </w:r>
      <w:r>
        <w:rPr>
          <w:rFonts w:ascii="TimesNewRomanPSMT" w:hAnsi="TimesNewRomanPSMT" w:cs="TimesNewRomanPSMT"/>
          <w:color w:val="00000A"/>
        </w:rPr>
        <w:br/>
        <w:t>temat przedstawionych propozycji dotyczących Partnerstwa.</w:t>
      </w:r>
    </w:p>
    <w:p w14:paraId="01B9AC97" w14:textId="77777777" w:rsidR="00F96501" w:rsidRDefault="00F96501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14:paraId="4B1ED62D" w14:textId="77777777" w:rsidR="00F96501" w:rsidRDefault="00F96501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</w:p>
    <w:p w14:paraId="790B5476" w14:textId="77777777" w:rsidR="00F96501" w:rsidRDefault="004D6358">
      <w:pPr>
        <w:spacing w:after="0" w:line="360" w:lineRule="auto"/>
        <w:jc w:val="both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Załączniki do oferty:</w:t>
      </w:r>
    </w:p>
    <w:p w14:paraId="42B43B16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174B9D87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4AE6F20C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18E0A46F" w14:textId="77777777" w:rsidR="00F96501" w:rsidRDefault="004D6358">
      <w:pPr>
        <w:pStyle w:val="Akapitzlist"/>
        <w:numPr>
          <w:ilvl w:val="3"/>
          <w:numId w:val="6"/>
        </w:numPr>
        <w:spacing w:after="0" w:line="360" w:lineRule="auto"/>
        <w:ind w:left="0" w:firstLine="0"/>
        <w:jc w:val="both"/>
      </w:pPr>
      <w:r>
        <w:rPr>
          <w:rFonts w:ascii="TimesNewRomanPSMT" w:hAnsi="TimesNewRomanPSMT" w:cs="TimesNewRomanPSMT"/>
          <w:color w:val="00000A"/>
        </w:rPr>
        <w:t>…………………………..</w:t>
      </w:r>
    </w:p>
    <w:p w14:paraId="7D10E347" w14:textId="77777777"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0BEC1A66" w14:textId="77777777"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7BBD7B6A" w14:textId="77777777" w:rsidR="00F96501" w:rsidRDefault="00F96501">
      <w:pPr>
        <w:spacing w:after="0" w:line="240" w:lineRule="auto"/>
        <w:rPr>
          <w:rFonts w:ascii="TimesNewRomanPSMT" w:hAnsi="TimesNewRomanPSMT" w:cs="TimesNewRomanPSMT"/>
          <w:color w:val="00000A"/>
        </w:rPr>
      </w:pPr>
    </w:p>
    <w:p w14:paraId="2F3492D6" w14:textId="77777777" w:rsidR="00F96501" w:rsidRDefault="004D6358">
      <w:pPr>
        <w:spacing w:after="0" w:line="240" w:lineRule="auto"/>
        <w:jc w:val="right"/>
        <w:rPr>
          <w:rFonts w:ascii="TimesNewRomanPSMT" w:hAnsi="TimesNewRomanPSMT" w:cs="TimesNewRomanPSMT"/>
          <w:color w:val="00000A"/>
        </w:rPr>
      </w:pPr>
      <w:r>
        <w:rPr>
          <w:rFonts w:ascii="TimesNewRomanPSMT" w:hAnsi="TimesNewRomanPSMT" w:cs="TimesNewRomanPSMT"/>
          <w:color w:val="00000A"/>
        </w:rPr>
        <w:t>…………………………….……………………………...</w:t>
      </w:r>
    </w:p>
    <w:p w14:paraId="0EF1E301" w14:textId="77777777" w:rsidR="00F96501" w:rsidRDefault="004D6358">
      <w:pPr>
        <w:spacing w:after="0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8"/>
          <w:szCs w:val="18"/>
        </w:rPr>
        <w:t>Podpis osoby upoważnionej</w:t>
      </w:r>
    </w:p>
    <w:p w14:paraId="709E46DF" w14:textId="77777777" w:rsidR="00F96501" w:rsidRDefault="00F96501">
      <w:pPr>
        <w:spacing w:after="0"/>
        <w:jc w:val="both"/>
      </w:pPr>
    </w:p>
    <w:sectPr w:rsidR="00F96501" w:rsidSect="00F96501">
      <w:pgSz w:w="11906" w:h="16838"/>
      <w:pgMar w:top="1134" w:right="1413" w:bottom="851" w:left="104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5AF5"/>
    <w:multiLevelType w:val="multilevel"/>
    <w:tmpl w:val="4AE23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08FB"/>
    <w:multiLevelType w:val="multilevel"/>
    <w:tmpl w:val="625865FC"/>
    <w:lvl w:ilvl="0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490E"/>
    <w:multiLevelType w:val="multilevel"/>
    <w:tmpl w:val="53B0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4C39"/>
    <w:multiLevelType w:val="multilevel"/>
    <w:tmpl w:val="F1747F3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 w:val="0"/>
        <w:bCs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96870"/>
    <w:multiLevelType w:val="multilevel"/>
    <w:tmpl w:val="D23A76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7728DE"/>
    <w:multiLevelType w:val="multilevel"/>
    <w:tmpl w:val="F48A1B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BF26D7C"/>
    <w:multiLevelType w:val="multilevel"/>
    <w:tmpl w:val="1068E21E"/>
    <w:lvl w:ilvl="0">
      <w:start w:val="1"/>
      <w:numFmt w:val="decimal"/>
      <w:lvlText w:val="%1."/>
      <w:lvlJc w:val="left"/>
      <w:pPr>
        <w:ind w:left="870" w:hanging="5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07819"/>
    <w:multiLevelType w:val="multilevel"/>
    <w:tmpl w:val="4174514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467319">
    <w:abstractNumId w:val="2"/>
  </w:num>
  <w:num w:numId="2" w16cid:durableId="587349190">
    <w:abstractNumId w:val="0"/>
  </w:num>
  <w:num w:numId="3" w16cid:durableId="343895558">
    <w:abstractNumId w:val="3"/>
  </w:num>
  <w:num w:numId="4" w16cid:durableId="382873915">
    <w:abstractNumId w:val="6"/>
  </w:num>
  <w:num w:numId="5" w16cid:durableId="1170439917">
    <w:abstractNumId w:val="1"/>
  </w:num>
  <w:num w:numId="6" w16cid:durableId="466944891">
    <w:abstractNumId w:val="7"/>
  </w:num>
  <w:num w:numId="7" w16cid:durableId="460923704">
    <w:abstractNumId w:val="4"/>
  </w:num>
  <w:num w:numId="8" w16cid:durableId="55778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501"/>
    <w:rsid w:val="0045087D"/>
    <w:rsid w:val="004D6358"/>
    <w:rsid w:val="00591C27"/>
    <w:rsid w:val="007017A7"/>
    <w:rsid w:val="00D6787B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BD4C"/>
  <w15:docId w15:val="{05F93237-B370-4969-A9D2-7A828A2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D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6E7D4F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semiHidden/>
    <w:qFormat/>
    <w:rsid w:val="001C3833"/>
    <w:rPr>
      <w:rFonts w:ascii="Times New Roman" w:eastAsia="Times New Roman" w:hAnsi="Times New Roman"/>
      <w:sz w:val="24"/>
    </w:rPr>
  </w:style>
  <w:style w:type="character" w:customStyle="1" w:styleId="TekstdymkaZnak">
    <w:name w:val="Tekst dymka Znak"/>
    <w:link w:val="Tekstdymka"/>
    <w:uiPriority w:val="99"/>
    <w:semiHidden/>
    <w:qFormat/>
    <w:rsid w:val="00F428E0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qFormat/>
    <w:rsid w:val="00C236E0"/>
    <w:rPr>
      <w:b/>
      <w:bCs/>
    </w:rPr>
  </w:style>
  <w:style w:type="character" w:styleId="UyteHipercze">
    <w:name w:val="FollowedHyperlink"/>
    <w:uiPriority w:val="99"/>
    <w:semiHidden/>
    <w:unhideWhenUsed/>
    <w:qFormat/>
    <w:rsid w:val="003768FE"/>
    <w:rPr>
      <w:color w:val="954F72"/>
      <w:u w:val="single"/>
    </w:rPr>
  </w:style>
  <w:style w:type="character" w:customStyle="1" w:styleId="StopkaZnak">
    <w:name w:val="Stopka Znak"/>
    <w:link w:val="Stopka1"/>
    <w:uiPriority w:val="99"/>
    <w:qFormat/>
    <w:rsid w:val="009D719D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7A521F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C0399"/>
    <w:rPr>
      <w:color w:val="605E5C"/>
      <w:shd w:val="clear" w:color="auto" w:fill="E1DFDD"/>
    </w:rPr>
  </w:style>
  <w:style w:type="character" w:customStyle="1" w:styleId="ListLabel1">
    <w:name w:val="ListLabel 1"/>
    <w:qFormat/>
    <w:rsid w:val="00F96501"/>
    <w:rPr>
      <w:rFonts w:cs="Courier New"/>
    </w:rPr>
  </w:style>
  <w:style w:type="character" w:customStyle="1" w:styleId="ListLabel2">
    <w:name w:val="ListLabel 2"/>
    <w:qFormat/>
    <w:rsid w:val="00F96501"/>
    <w:rPr>
      <w:rFonts w:cs="Courier New"/>
    </w:rPr>
  </w:style>
  <w:style w:type="character" w:customStyle="1" w:styleId="ListLabel3">
    <w:name w:val="ListLabel 3"/>
    <w:qFormat/>
    <w:rsid w:val="00F96501"/>
    <w:rPr>
      <w:rFonts w:cs="Courier New"/>
    </w:rPr>
  </w:style>
  <w:style w:type="character" w:customStyle="1" w:styleId="ListLabel4">
    <w:name w:val="ListLabel 4"/>
    <w:qFormat/>
    <w:rsid w:val="00F96501"/>
    <w:rPr>
      <w:rFonts w:cs="Courier New"/>
    </w:rPr>
  </w:style>
  <w:style w:type="character" w:customStyle="1" w:styleId="ListLabel5">
    <w:name w:val="ListLabel 5"/>
    <w:qFormat/>
    <w:rsid w:val="00F96501"/>
    <w:rPr>
      <w:rFonts w:cs="Courier New"/>
    </w:rPr>
  </w:style>
  <w:style w:type="character" w:customStyle="1" w:styleId="ListLabel6">
    <w:name w:val="ListLabel 6"/>
    <w:qFormat/>
    <w:rsid w:val="00F96501"/>
    <w:rPr>
      <w:rFonts w:cs="Courier New"/>
    </w:rPr>
  </w:style>
  <w:style w:type="character" w:customStyle="1" w:styleId="ListLabel7">
    <w:name w:val="ListLabel 7"/>
    <w:qFormat/>
    <w:rsid w:val="00F96501"/>
    <w:rPr>
      <w:b/>
    </w:rPr>
  </w:style>
  <w:style w:type="character" w:customStyle="1" w:styleId="ListLabel8">
    <w:name w:val="ListLabel 8"/>
    <w:qFormat/>
    <w:rsid w:val="00F96501"/>
    <w:rPr>
      <w:b w:val="0"/>
    </w:rPr>
  </w:style>
  <w:style w:type="character" w:customStyle="1" w:styleId="ListLabel9">
    <w:name w:val="ListLabel 9"/>
    <w:qFormat/>
    <w:rsid w:val="00F96501"/>
    <w:rPr>
      <w:b/>
    </w:rPr>
  </w:style>
  <w:style w:type="character" w:customStyle="1" w:styleId="ListLabel10">
    <w:name w:val="ListLabel 10"/>
    <w:qFormat/>
    <w:rsid w:val="00F96501"/>
    <w:rPr>
      <w:b/>
    </w:rPr>
  </w:style>
  <w:style w:type="character" w:customStyle="1" w:styleId="ListLabel11">
    <w:name w:val="ListLabel 11"/>
    <w:qFormat/>
    <w:rsid w:val="00F96501"/>
    <w:rPr>
      <w:color w:val="auto"/>
    </w:rPr>
  </w:style>
  <w:style w:type="character" w:customStyle="1" w:styleId="ListLabel12">
    <w:name w:val="ListLabel 12"/>
    <w:qFormat/>
    <w:rsid w:val="00F96501"/>
    <w:rPr>
      <w:color w:val="auto"/>
    </w:rPr>
  </w:style>
  <w:style w:type="character" w:customStyle="1" w:styleId="ListLabel13">
    <w:name w:val="ListLabel 13"/>
    <w:qFormat/>
    <w:rsid w:val="00F96501"/>
    <w:rPr>
      <w:b/>
    </w:rPr>
  </w:style>
  <w:style w:type="character" w:customStyle="1" w:styleId="ListLabel14">
    <w:name w:val="ListLabel 14"/>
    <w:qFormat/>
    <w:rsid w:val="00F96501"/>
    <w:rPr>
      <w:rFonts w:cs="Courier New"/>
    </w:rPr>
  </w:style>
  <w:style w:type="character" w:customStyle="1" w:styleId="ListLabel15">
    <w:name w:val="ListLabel 15"/>
    <w:qFormat/>
    <w:rsid w:val="00F96501"/>
    <w:rPr>
      <w:rFonts w:cs="Courier New"/>
    </w:rPr>
  </w:style>
  <w:style w:type="character" w:customStyle="1" w:styleId="ListLabel16">
    <w:name w:val="ListLabel 16"/>
    <w:qFormat/>
    <w:rsid w:val="00F96501"/>
    <w:rPr>
      <w:rFonts w:cs="Courier New"/>
    </w:rPr>
  </w:style>
  <w:style w:type="character" w:customStyle="1" w:styleId="ListLabel17">
    <w:name w:val="ListLabel 17"/>
    <w:qFormat/>
    <w:rsid w:val="00F96501"/>
    <w:rPr>
      <w:rFonts w:cs="Courier New"/>
    </w:rPr>
  </w:style>
  <w:style w:type="character" w:customStyle="1" w:styleId="ListLabel18">
    <w:name w:val="ListLabel 18"/>
    <w:qFormat/>
    <w:rsid w:val="00F96501"/>
    <w:rPr>
      <w:rFonts w:cs="Courier New"/>
    </w:rPr>
  </w:style>
  <w:style w:type="character" w:customStyle="1" w:styleId="ListLabel19">
    <w:name w:val="ListLabel 19"/>
    <w:qFormat/>
    <w:rsid w:val="00F96501"/>
    <w:rPr>
      <w:rFonts w:cs="Courier New"/>
    </w:rPr>
  </w:style>
  <w:style w:type="character" w:customStyle="1" w:styleId="ListLabel20">
    <w:name w:val="ListLabel 20"/>
    <w:qFormat/>
    <w:rsid w:val="00F96501"/>
    <w:rPr>
      <w:rFonts w:cs="Courier New"/>
    </w:rPr>
  </w:style>
  <w:style w:type="character" w:customStyle="1" w:styleId="ListLabel21">
    <w:name w:val="ListLabel 21"/>
    <w:qFormat/>
    <w:rsid w:val="00F96501"/>
    <w:rPr>
      <w:rFonts w:cs="Courier New"/>
    </w:rPr>
  </w:style>
  <w:style w:type="character" w:customStyle="1" w:styleId="ListLabel22">
    <w:name w:val="ListLabel 22"/>
    <w:qFormat/>
    <w:rsid w:val="00F96501"/>
    <w:rPr>
      <w:rFonts w:cs="Courier New"/>
    </w:rPr>
  </w:style>
  <w:style w:type="character" w:customStyle="1" w:styleId="ListLabel23">
    <w:name w:val="ListLabel 23"/>
    <w:qFormat/>
    <w:rsid w:val="00F96501"/>
    <w:rPr>
      <w:rFonts w:cs="Arial"/>
      <w:sz w:val="28"/>
    </w:rPr>
  </w:style>
  <w:style w:type="character" w:customStyle="1" w:styleId="ListLabel24">
    <w:name w:val="ListLabel 24"/>
    <w:qFormat/>
    <w:rsid w:val="00F96501"/>
    <w:rPr>
      <w:rFonts w:cs="Courier New"/>
    </w:rPr>
  </w:style>
  <w:style w:type="character" w:customStyle="1" w:styleId="ListLabel25">
    <w:name w:val="ListLabel 25"/>
    <w:qFormat/>
    <w:rsid w:val="00F96501"/>
    <w:rPr>
      <w:rFonts w:cs="Courier New"/>
    </w:rPr>
  </w:style>
  <w:style w:type="character" w:customStyle="1" w:styleId="ListLabel26">
    <w:name w:val="ListLabel 26"/>
    <w:qFormat/>
    <w:rsid w:val="00F96501"/>
    <w:rPr>
      <w:rFonts w:cs="Courier New"/>
    </w:rPr>
  </w:style>
  <w:style w:type="character" w:customStyle="1" w:styleId="ListLabel27">
    <w:name w:val="ListLabel 27"/>
    <w:qFormat/>
    <w:rsid w:val="00F96501"/>
    <w:rPr>
      <w:rFonts w:cs="Courier New"/>
    </w:rPr>
  </w:style>
  <w:style w:type="character" w:customStyle="1" w:styleId="ListLabel28">
    <w:name w:val="ListLabel 28"/>
    <w:qFormat/>
    <w:rsid w:val="00F96501"/>
    <w:rPr>
      <w:rFonts w:cs="Courier New"/>
    </w:rPr>
  </w:style>
  <w:style w:type="character" w:customStyle="1" w:styleId="ListLabel29">
    <w:name w:val="ListLabel 29"/>
    <w:qFormat/>
    <w:rsid w:val="00F96501"/>
    <w:rPr>
      <w:rFonts w:cs="Courier New"/>
    </w:rPr>
  </w:style>
  <w:style w:type="character" w:customStyle="1" w:styleId="ListLabel30">
    <w:name w:val="ListLabel 30"/>
    <w:qFormat/>
    <w:rsid w:val="00F96501"/>
    <w:rPr>
      <w:rFonts w:cs="Courier New"/>
    </w:rPr>
  </w:style>
  <w:style w:type="character" w:customStyle="1" w:styleId="ListLabel31">
    <w:name w:val="ListLabel 31"/>
    <w:qFormat/>
    <w:rsid w:val="00F96501"/>
    <w:rPr>
      <w:rFonts w:cs="Courier New"/>
    </w:rPr>
  </w:style>
  <w:style w:type="character" w:customStyle="1" w:styleId="ListLabel32">
    <w:name w:val="ListLabel 32"/>
    <w:qFormat/>
    <w:rsid w:val="00F96501"/>
    <w:rPr>
      <w:rFonts w:cs="Courier New"/>
    </w:rPr>
  </w:style>
  <w:style w:type="character" w:customStyle="1" w:styleId="ListLabel33">
    <w:name w:val="ListLabel 33"/>
    <w:qFormat/>
    <w:rsid w:val="00F96501"/>
    <w:rPr>
      <w:color w:val="00000A"/>
    </w:rPr>
  </w:style>
  <w:style w:type="character" w:customStyle="1" w:styleId="ListLabel34">
    <w:name w:val="ListLabel 34"/>
    <w:qFormat/>
    <w:rsid w:val="00F96501"/>
    <w:rPr>
      <w:b w:val="0"/>
      <w:bCs/>
      <w:color w:val="auto"/>
      <w:u w:val="none"/>
    </w:rPr>
  </w:style>
  <w:style w:type="character" w:customStyle="1" w:styleId="ListLabel35">
    <w:name w:val="ListLabel 35"/>
    <w:qFormat/>
    <w:rsid w:val="00F96501"/>
    <w:rPr>
      <w:rFonts w:eastAsia="Calibri"/>
    </w:rPr>
  </w:style>
  <w:style w:type="character" w:customStyle="1" w:styleId="ListLabel36">
    <w:name w:val="ListLabel 36"/>
    <w:qFormat/>
    <w:rsid w:val="00F96501"/>
    <w:rPr>
      <w:b w:val="0"/>
      <w:bCs/>
      <w:u w:val="none"/>
    </w:rPr>
  </w:style>
  <w:style w:type="character" w:customStyle="1" w:styleId="ListLabel37">
    <w:name w:val="ListLabel 37"/>
    <w:qFormat/>
    <w:rsid w:val="00F96501"/>
    <w:rPr>
      <w:rFonts w:ascii="Times New Roman" w:hAnsi="Times New Roman"/>
      <w:b w:val="0"/>
      <w:bCs/>
      <w:sz w:val="24"/>
      <w:u w:val="none"/>
    </w:rPr>
  </w:style>
  <w:style w:type="character" w:customStyle="1" w:styleId="ListLabel38">
    <w:name w:val="ListLabel 38"/>
    <w:qFormat/>
    <w:rsid w:val="00F96501"/>
    <w:rPr>
      <w:b w:val="0"/>
      <w:bCs/>
    </w:rPr>
  </w:style>
  <w:style w:type="character" w:customStyle="1" w:styleId="ListLabel39">
    <w:name w:val="ListLabel 39"/>
    <w:qFormat/>
    <w:rsid w:val="00F96501"/>
    <w:rPr>
      <w:rFonts w:ascii="Times New Roman" w:hAnsi="Times New Roman"/>
      <w:b/>
      <w:bCs w:val="0"/>
      <w:sz w:val="24"/>
    </w:rPr>
  </w:style>
  <w:style w:type="character" w:customStyle="1" w:styleId="ListLabel40">
    <w:name w:val="ListLabel 40"/>
    <w:qFormat/>
    <w:rsid w:val="00F96501"/>
    <w:rPr>
      <w:rFonts w:ascii="Times New Roman" w:hAnsi="Times New Roman"/>
      <w:b/>
    </w:rPr>
  </w:style>
  <w:style w:type="character" w:customStyle="1" w:styleId="ListLabel41">
    <w:name w:val="ListLabel 41"/>
    <w:qFormat/>
    <w:rsid w:val="00F96501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42">
    <w:name w:val="ListLabel 42"/>
    <w:qFormat/>
    <w:rsid w:val="00F96501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qFormat/>
    <w:rsid w:val="00F965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236E0"/>
    <w:pPr>
      <w:spacing w:after="120"/>
    </w:pPr>
  </w:style>
  <w:style w:type="paragraph" w:styleId="Lista">
    <w:name w:val="List"/>
    <w:basedOn w:val="Tekstpodstawowy"/>
    <w:rsid w:val="00F96501"/>
    <w:rPr>
      <w:rFonts w:cs="Lucida Sans"/>
    </w:rPr>
  </w:style>
  <w:style w:type="paragraph" w:customStyle="1" w:styleId="Legenda1">
    <w:name w:val="Legenda1"/>
    <w:basedOn w:val="Normalny"/>
    <w:qFormat/>
    <w:rsid w:val="00F965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6501"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semiHidden/>
    <w:rsid w:val="001C3833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28E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qFormat/>
    <w:rsid w:val="007D0F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rsid w:val="00C236E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styleId="Podtytu">
    <w:name w:val="Subtitle"/>
    <w:basedOn w:val="Normalny"/>
    <w:qFormat/>
    <w:rsid w:val="00C236E0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opka1">
    <w:name w:val="Stopka1"/>
    <w:basedOn w:val="Normalny"/>
    <w:link w:val="StopkaZnak"/>
    <w:uiPriority w:val="99"/>
    <w:unhideWhenUsed/>
    <w:rsid w:val="009D719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A521F"/>
    <w:pPr>
      <w:spacing w:after="160" w:line="254" w:lineRule="auto"/>
      <w:ind w:left="720"/>
      <w:contextualSpacing/>
    </w:pPr>
    <w:rPr>
      <w:sz w:val="20"/>
      <w:szCs w:val="20"/>
      <w:lang w:eastAsia="pl-PL"/>
    </w:rPr>
  </w:style>
  <w:style w:type="paragraph" w:styleId="Bezodstpw">
    <w:name w:val="No Spacing"/>
    <w:uiPriority w:val="1"/>
    <w:qFormat/>
    <w:rsid w:val="00BE76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0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2658</Characters>
  <Application>Microsoft Office Word</Application>
  <DocSecurity>0</DocSecurity>
  <Lines>22</Lines>
  <Paragraphs>6</Paragraphs>
  <ScaleCrop>false</ScaleCrop>
  <Company>um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kbujel</dc:creator>
  <cp:lastModifiedBy>Magdalena Klasa</cp:lastModifiedBy>
  <cp:revision>4</cp:revision>
  <cp:lastPrinted>2023-09-01T09:36:00Z</cp:lastPrinted>
  <dcterms:created xsi:type="dcterms:W3CDTF">2023-09-01T09:00:00Z</dcterms:created>
  <dcterms:modified xsi:type="dcterms:W3CDTF">2023-09-14T05:37:00Z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